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D1E0F" w14:textId="77777777" w:rsidR="00E3510F" w:rsidRPr="002E6668" w:rsidRDefault="00E3510F" w:rsidP="00E3510F">
      <w:pPr>
        <w:ind w:firstLine="709"/>
        <w:jc w:val="center"/>
        <w:rPr>
          <w:b/>
          <w:noProof/>
          <w:color w:val="000000" w:themeColor="text1"/>
          <w:sz w:val="28"/>
          <w:szCs w:val="28"/>
        </w:rPr>
      </w:pPr>
      <w:bookmarkStart w:id="0" w:name="_GoBack"/>
      <w:bookmarkEnd w:id="0"/>
      <w:r w:rsidRPr="002E6668">
        <w:rPr>
          <w:b/>
          <w:noProof/>
          <w:color w:val="000000" w:themeColor="text1"/>
          <w:sz w:val="28"/>
          <w:szCs w:val="28"/>
        </w:rPr>
        <w:t>Автономная некоммерческая организация профессионального образования «Технический колледж»</w:t>
      </w:r>
    </w:p>
    <w:p w14:paraId="54270B47" w14:textId="77777777" w:rsidR="00E3510F" w:rsidRPr="002E6668" w:rsidRDefault="00E3510F" w:rsidP="00E3510F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78E876EF" w14:textId="77777777" w:rsidR="00E3510F" w:rsidRPr="002E6668" w:rsidRDefault="00E3510F" w:rsidP="00E3510F">
      <w:pPr>
        <w:ind w:firstLine="709"/>
        <w:jc w:val="center"/>
        <w:rPr>
          <w:b/>
          <w:color w:val="000000" w:themeColor="text1"/>
        </w:rPr>
      </w:pPr>
    </w:p>
    <w:p w14:paraId="0927AE5B" w14:textId="77777777" w:rsidR="00E3510F" w:rsidRPr="00E3510F" w:rsidRDefault="00E3510F" w:rsidP="00E3510F">
      <w:pPr>
        <w:adjustRightInd/>
        <w:ind w:firstLine="0"/>
        <w:jc w:val="left"/>
        <w:rPr>
          <w:rFonts w:ascii="Times New Roman" w:hAnsi="Times New Roman" w:cs="Times New Roman"/>
          <w:b/>
          <w:color w:val="000000" w:themeColor="text1"/>
          <w:lang w:eastAsia="en-US"/>
        </w:rPr>
      </w:pPr>
    </w:p>
    <w:p w14:paraId="52589287" w14:textId="77777777" w:rsidR="00E3510F" w:rsidRPr="002E6668" w:rsidRDefault="00E3510F">
      <w:pPr>
        <w:pStyle w:val="1"/>
        <w:rPr>
          <w:color w:val="000000" w:themeColor="text1"/>
        </w:rPr>
      </w:pPr>
    </w:p>
    <w:p w14:paraId="2AFA2B19" w14:textId="77777777" w:rsidR="00E3510F" w:rsidRPr="002E6668" w:rsidRDefault="00E3510F">
      <w:pPr>
        <w:pStyle w:val="1"/>
        <w:rPr>
          <w:color w:val="000000" w:themeColor="text1"/>
        </w:rPr>
      </w:pPr>
    </w:p>
    <w:p w14:paraId="5A5420B1" w14:textId="77777777" w:rsidR="00E3510F" w:rsidRPr="002E6668" w:rsidRDefault="00E3510F">
      <w:pPr>
        <w:pStyle w:val="1"/>
        <w:rPr>
          <w:color w:val="000000" w:themeColor="text1"/>
        </w:rPr>
      </w:pPr>
    </w:p>
    <w:p w14:paraId="6877127F" w14:textId="77777777" w:rsidR="00E3510F" w:rsidRPr="002E6668" w:rsidRDefault="00E3510F">
      <w:pPr>
        <w:pStyle w:val="1"/>
        <w:rPr>
          <w:color w:val="000000" w:themeColor="text1"/>
        </w:rPr>
      </w:pPr>
    </w:p>
    <w:p w14:paraId="3B0D7711" w14:textId="77777777" w:rsidR="00E3510F" w:rsidRPr="002E6668" w:rsidRDefault="00E3510F">
      <w:pPr>
        <w:pStyle w:val="1"/>
        <w:rPr>
          <w:color w:val="000000" w:themeColor="text1"/>
        </w:rPr>
      </w:pPr>
    </w:p>
    <w:p w14:paraId="0E9D945B" w14:textId="77777777" w:rsidR="00E3510F" w:rsidRPr="002E6668" w:rsidRDefault="00E3510F">
      <w:pPr>
        <w:pStyle w:val="1"/>
        <w:rPr>
          <w:color w:val="000000" w:themeColor="text1"/>
        </w:rPr>
      </w:pPr>
    </w:p>
    <w:p w14:paraId="4E511DFB" w14:textId="77777777" w:rsidR="00E3510F" w:rsidRPr="002E6668" w:rsidRDefault="00C72C39" w:rsidP="00E3510F">
      <w:pPr>
        <w:spacing w:line="360" w:lineRule="auto"/>
        <w:ind w:firstLine="709"/>
        <w:jc w:val="center"/>
        <w:rPr>
          <w:b/>
          <w:noProof/>
          <w:color w:val="000000" w:themeColor="text1"/>
          <w:sz w:val="28"/>
          <w:szCs w:val="28"/>
        </w:rPr>
      </w:pPr>
      <w:r w:rsidRPr="002E6668">
        <w:rPr>
          <w:b/>
          <w:color w:val="000000" w:themeColor="text1"/>
          <w:sz w:val="28"/>
          <w:szCs w:val="28"/>
        </w:rPr>
        <w:t>Положение</w:t>
      </w:r>
      <w:r w:rsidRPr="002E6668">
        <w:rPr>
          <w:b/>
          <w:color w:val="000000" w:themeColor="text1"/>
          <w:sz w:val="28"/>
          <w:szCs w:val="28"/>
        </w:rPr>
        <w:br/>
        <w:t xml:space="preserve">о формах, периодичности и порядке текущего контроля успеваемости и промежуточной аттестации обучающихся в </w:t>
      </w:r>
      <w:r w:rsidR="00E3510F" w:rsidRPr="002E6668">
        <w:rPr>
          <w:b/>
          <w:color w:val="000000" w:themeColor="text1"/>
          <w:sz w:val="28"/>
          <w:szCs w:val="28"/>
        </w:rPr>
        <w:t>А</w:t>
      </w:r>
      <w:r w:rsidR="00E3510F" w:rsidRPr="002E6668">
        <w:rPr>
          <w:b/>
          <w:noProof/>
          <w:color w:val="000000" w:themeColor="text1"/>
          <w:sz w:val="28"/>
          <w:szCs w:val="28"/>
        </w:rPr>
        <w:t>втономной некоммерческой организации профессионального образования «Технический колледж»</w:t>
      </w:r>
    </w:p>
    <w:p w14:paraId="18F8057F" w14:textId="77777777" w:rsidR="00E3510F" w:rsidRPr="002E6668" w:rsidRDefault="00E3510F" w:rsidP="00E3510F">
      <w:pPr>
        <w:ind w:firstLine="709"/>
        <w:jc w:val="center"/>
        <w:rPr>
          <w:b/>
          <w:color w:val="000000" w:themeColor="text1"/>
        </w:rPr>
      </w:pPr>
    </w:p>
    <w:p w14:paraId="7DF78E68" w14:textId="77777777" w:rsidR="00E3510F" w:rsidRPr="002E6668" w:rsidRDefault="00E3510F" w:rsidP="00E3510F">
      <w:pPr>
        <w:ind w:firstLine="709"/>
        <w:jc w:val="center"/>
        <w:rPr>
          <w:b/>
          <w:color w:val="000000" w:themeColor="text1"/>
        </w:rPr>
      </w:pPr>
    </w:p>
    <w:p w14:paraId="1D1F319B" w14:textId="77777777" w:rsidR="00C72C39" w:rsidRPr="002E6668" w:rsidRDefault="00C72C39">
      <w:pPr>
        <w:pStyle w:val="1"/>
        <w:rPr>
          <w:color w:val="000000" w:themeColor="text1"/>
        </w:rPr>
      </w:pPr>
    </w:p>
    <w:p w14:paraId="50BECAAB" w14:textId="77777777" w:rsidR="00E3510F" w:rsidRPr="002E6668" w:rsidRDefault="00E3510F" w:rsidP="00E3510F">
      <w:pPr>
        <w:rPr>
          <w:color w:val="000000" w:themeColor="text1"/>
        </w:rPr>
      </w:pPr>
    </w:p>
    <w:p w14:paraId="4271E746" w14:textId="77777777" w:rsidR="00E3510F" w:rsidRPr="002E6668" w:rsidRDefault="00E3510F" w:rsidP="00E3510F">
      <w:pPr>
        <w:rPr>
          <w:color w:val="000000" w:themeColor="text1"/>
        </w:rPr>
      </w:pPr>
    </w:p>
    <w:p w14:paraId="26C24A83" w14:textId="77777777" w:rsidR="00E3510F" w:rsidRPr="002E6668" w:rsidRDefault="00E3510F" w:rsidP="00E3510F">
      <w:pPr>
        <w:rPr>
          <w:color w:val="000000" w:themeColor="text1"/>
        </w:rPr>
      </w:pPr>
    </w:p>
    <w:p w14:paraId="06B15484" w14:textId="77777777" w:rsidR="00E3510F" w:rsidRPr="002E6668" w:rsidRDefault="00E3510F" w:rsidP="00E3510F">
      <w:pPr>
        <w:rPr>
          <w:color w:val="000000" w:themeColor="text1"/>
        </w:rPr>
      </w:pPr>
    </w:p>
    <w:p w14:paraId="5C040605" w14:textId="77777777" w:rsidR="00E3510F" w:rsidRPr="002E6668" w:rsidRDefault="00E3510F" w:rsidP="00E3510F">
      <w:pPr>
        <w:rPr>
          <w:color w:val="000000" w:themeColor="text1"/>
        </w:rPr>
      </w:pPr>
    </w:p>
    <w:p w14:paraId="2167E541" w14:textId="77777777" w:rsidR="00E3510F" w:rsidRPr="002E6668" w:rsidRDefault="00E3510F" w:rsidP="00E3510F">
      <w:pPr>
        <w:rPr>
          <w:color w:val="000000" w:themeColor="text1"/>
        </w:rPr>
      </w:pPr>
    </w:p>
    <w:p w14:paraId="29D2B69F" w14:textId="77777777" w:rsidR="00E3510F" w:rsidRPr="002E6668" w:rsidRDefault="00E3510F" w:rsidP="00E3510F">
      <w:pPr>
        <w:rPr>
          <w:color w:val="000000" w:themeColor="text1"/>
        </w:rPr>
      </w:pPr>
    </w:p>
    <w:p w14:paraId="13B4BA98" w14:textId="77777777" w:rsidR="00E3510F" w:rsidRPr="002E6668" w:rsidRDefault="00E3510F" w:rsidP="00E3510F">
      <w:pPr>
        <w:rPr>
          <w:color w:val="000000" w:themeColor="text1"/>
        </w:rPr>
      </w:pPr>
    </w:p>
    <w:p w14:paraId="176721FA" w14:textId="77777777" w:rsidR="00E3510F" w:rsidRPr="002E6668" w:rsidRDefault="00E3510F" w:rsidP="00E3510F">
      <w:pPr>
        <w:rPr>
          <w:color w:val="000000" w:themeColor="text1"/>
        </w:rPr>
      </w:pPr>
    </w:p>
    <w:p w14:paraId="6A8F359B" w14:textId="77777777" w:rsidR="00E3510F" w:rsidRPr="002E6668" w:rsidRDefault="00E3510F" w:rsidP="00E3510F">
      <w:pPr>
        <w:rPr>
          <w:color w:val="000000" w:themeColor="text1"/>
        </w:rPr>
      </w:pPr>
    </w:p>
    <w:p w14:paraId="13086795" w14:textId="77777777" w:rsidR="00E3510F" w:rsidRPr="002E6668" w:rsidRDefault="00E3510F" w:rsidP="00E3510F">
      <w:pPr>
        <w:rPr>
          <w:color w:val="000000" w:themeColor="text1"/>
        </w:rPr>
      </w:pPr>
    </w:p>
    <w:p w14:paraId="447A84AA" w14:textId="77777777" w:rsidR="00E3510F" w:rsidRPr="002E6668" w:rsidRDefault="00E3510F" w:rsidP="00E3510F">
      <w:pPr>
        <w:rPr>
          <w:color w:val="000000" w:themeColor="text1"/>
        </w:rPr>
      </w:pPr>
    </w:p>
    <w:p w14:paraId="2B4036D1" w14:textId="77777777" w:rsidR="00E3510F" w:rsidRPr="002E6668" w:rsidRDefault="00E3510F" w:rsidP="00E3510F">
      <w:pPr>
        <w:rPr>
          <w:color w:val="000000" w:themeColor="text1"/>
        </w:rPr>
      </w:pPr>
    </w:p>
    <w:p w14:paraId="5983A739" w14:textId="77777777" w:rsidR="00E3510F" w:rsidRPr="002E6668" w:rsidRDefault="00E3510F" w:rsidP="00E3510F">
      <w:pPr>
        <w:rPr>
          <w:color w:val="000000" w:themeColor="text1"/>
        </w:rPr>
      </w:pPr>
    </w:p>
    <w:p w14:paraId="2AB3117F" w14:textId="77777777" w:rsidR="00E3510F" w:rsidRPr="002E6668" w:rsidRDefault="00E3510F" w:rsidP="00E3510F">
      <w:pPr>
        <w:rPr>
          <w:color w:val="000000" w:themeColor="text1"/>
        </w:rPr>
      </w:pPr>
    </w:p>
    <w:p w14:paraId="32B2FC2B" w14:textId="77777777" w:rsidR="00E3510F" w:rsidRPr="002E6668" w:rsidRDefault="00E3510F" w:rsidP="00E3510F">
      <w:pPr>
        <w:rPr>
          <w:color w:val="000000" w:themeColor="text1"/>
        </w:rPr>
      </w:pPr>
    </w:p>
    <w:p w14:paraId="1780DEF5" w14:textId="77777777" w:rsidR="00E3510F" w:rsidRPr="002E6668" w:rsidRDefault="00E3510F" w:rsidP="00E3510F">
      <w:pPr>
        <w:rPr>
          <w:color w:val="000000" w:themeColor="text1"/>
        </w:rPr>
      </w:pPr>
    </w:p>
    <w:p w14:paraId="45F60E9B" w14:textId="77777777" w:rsidR="00E3510F" w:rsidRPr="002E6668" w:rsidRDefault="00E3510F" w:rsidP="00E3510F">
      <w:pPr>
        <w:rPr>
          <w:color w:val="000000" w:themeColor="text1"/>
        </w:rPr>
      </w:pPr>
    </w:p>
    <w:p w14:paraId="0B9B3398" w14:textId="77777777" w:rsidR="00E3510F" w:rsidRPr="002E6668" w:rsidRDefault="00E3510F" w:rsidP="00E3510F">
      <w:pPr>
        <w:rPr>
          <w:color w:val="000000" w:themeColor="text1"/>
        </w:rPr>
      </w:pPr>
    </w:p>
    <w:p w14:paraId="5C16F52E" w14:textId="77777777" w:rsidR="00E3510F" w:rsidRPr="002E6668" w:rsidRDefault="00E3510F" w:rsidP="00E3510F">
      <w:pPr>
        <w:rPr>
          <w:color w:val="000000" w:themeColor="text1"/>
        </w:rPr>
      </w:pPr>
    </w:p>
    <w:p w14:paraId="77C8D0EE" w14:textId="77777777" w:rsidR="00E3510F" w:rsidRPr="002E6668" w:rsidRDefault="00E3510F" w:rsidP="00E3510F">
      <w:pPr>
        <w:rPr>
          <w:color w:val="000000" w:themeColor="text1"/>
        </w:rPr>
      </w:pPr>
    </w:p>
    <w:p w14:paraId="6E0437E3" w14:textId="77777777" w:rsidR="00E3510F" w:rsidRPr="002E6668" w:rsidRDefault="00E3510F" w:rsidP="00E3510F">
      <w:pPr>
        <w:rPr>
          <w:color w:val="000000" w:themeColor="text1"/>
        </w:rPr>
      </w:pPr>
    </w:p>
    <w:p w14:paraId="32E1025E" w14:textId="77777777" w:rsidR="00E3510F" w:rsidRPr="002E6668" w:rsidRDefault="00E3510F" w:rsidP="00E3510F">
      <w:pPr>
        <w:rPr>
          <w:color w:val="000000" w:themeColor="text1"/>
        </w:rPr>
      </w:pPr>
    </w:p>
    <w:p w14:paraId="7D249035" w14:textId="77777777" w:rsidR="00E3510F" w:rsidRPr="002E6668" w:rsidRDefault="00E3510F" w:rsidP="00E3510F">
      <w:pPr>
        <w:rPr>
          <w:color w:val="000000" w:themeColor="text1"/>
        </w:rPr>
      </w:pPr>
    </w:p>
    <w:p w14:paraId="7EBD4D11" w14:textId="77777777" w:rsidR="00E3510F" w:rsidRPr="002E6668" w:rsidRDefault="00E3510F" w:rsidP="00E3510F">
      <w:pPr>
        <w:rPr>
          <w:color w:val="000000" w:themeColor="text1"/>
        </w:rPr>
      </w:pPr>
    </w:p>
    <w:p w14:paraId="3F428348" w14:textId="77777777" w:rsidR="00E3510F" w:rsidRPr="002E6668" w:rsidRDefault="00E3510F" w:rsidP="00E3510F">
      <w:pPr>
        <w:rPr>
          <w:color w:val="000000" w:themeColor="text1"/>
        </w:rPr>
      </w:pPr>
    </w:p>
    <w:p w14:paraId="75B32F9A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lastRenderedPageBreak/>
        <w:t xml:space="preserve">Настоящее Положение разработано в соответствии с </w:t>
      </w:r>
      <w:hyperlink r:id="rId7" w:history="1">
        <w:r w:rsidRPr="002E6668">
          <w:rPr>
            <w:rStyle w:val="a4"/>
            <w:rFonts w:cs="Times New Roman CYR"/>
            <w:color w:val="000000" w:themeColor="text1"/>
          </w:rPr>
          <w:t>ФЗ</w:t>
        </w:r>
      </w:hyperlink>
      <w:r w:rsidRPr="002E6668">
        <w:rPr>
          <w:color w:val="000000" w:themeColor="text1"/>
        </w:rPr>
        <w:t xml:space="preserve"> от 29 декабря 2012 г. N 273-ФЗ "Об образовании в Российской Федерации", </w:t>
      </w:r>
      <w:hyperlink r:id="rId8" w:history="1">
        <w:r w:rsidRPr="002E6668">
          <w:rPr>
            <w:rStyle w:val="a4"/>
            <w:rFonts w:cs="Times New Roman CYR"/>
            <w:color w:val="000000" w:themeColor="text1"/>
          </w:rPr>
          <w:t>приказом</w:t>
        </w:r>
      </w:hyperlink>
      <w:r w:rsidRPr="002E6668">
        <w:rPr>
          <w:color w:val="000000" w:themeColor="text1"/>
        </w:rPr>
        <w:t xml:space="preserve"> Министерства образования и науки РФ от 14 июня 2013 г. N 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и Уставом </w:t>
      </w:r>
      <w:r w:rsidR="002E6668" w:rsidRPr="002E6668">
        <w:rPr>
          <w:color w:val="000000" w:themeColor="text1"/>
        </w:rPr>
        <w:t>АНО ПО «Технический колледж»</w:t>
      </w:r>
      <w:r w:rsidRPr="002E6668">
        <w:rPr>
          <w:color w:val="000000" w:themeColor="text1"/>
        </w:rPr>
        <w:t>.</w:t>
      </w:r>
    </w:p>
    <w:p w14:paraId="76362DF7" w14:textId="77777777" w:rsidR="00C72C39" w:rsidRPr="002E6668" w:rsidRDefault="00C72C39">
      <w:pPr>
        <w:rPr>
          <w:color w:val="000000" w:themeColor="text1"/>
        </w:rPr>
      </w:pPr>
    </w:p>
    <w:p w14:paraId="178E42DC" w14:textId="77777777" w:rsidR="00C72C39" w:rsidRPr="002E6668" w:rsidRDefault="00C72C39">
      <w:pPr>
        <w:pStyle w:val="1"/>
        <w:rPr>
          <w:color w:val="000000" w:themeColor="text1"/>
        </w:rPr>
      </w:pPr>
      <w:bookmarkStart w:id="1" w:name="sub_100"/>
      <w:r w:rsidRPr="002E6668">
        <w:rPr>
          <w:color w:val="000000" w:themeColor="text1"/>
        </w:rPr>
        <w:t>1. Общие положения</w:t>
      </w:r>
    </w:p>
    <w:bookmarkEnd w:id="1"/>
    <w:p w14:paraId="47A7BB94" w14:textId="77777777" w:rsidR="00C72C39" w:rsidRPr="002E6668" w:rsidRDefault="00C72C39">
      <w:pPr>
        <w:rPr>
          <w:color w:val="000000" w:themeColor="text1"/>
        </w:rPr>
      </w:pPr>
    </w:p>
    <w:p w14:paraId="08D3E573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 xml:space="preserve">1.1. Настоящее Положение определяет формы, периодичность и порядок текущего контроля успеваемости и промежуточной аттестации обучающихся по основным образовательным программам среднего профессионального образования в </w:t>
      </w:r>
      <w:r w:rsidR="002E6668">
        <w:rPr>
          <w:color w:val="000000" w:themeColor="text1"/>
        </w:rPr>
        <w:t>АНО ПО «Технический колледж»</w:t>
      </w:r>
      <w:r w:rsidRPr="002E6668">
        <w:rPr>
          <w:color w:val="000000" w:themeColor="text1"/>
        </w:rPr>
        <w:t xml:space="preserve"> (далее - образовательные программы, образовательная организация).</w:t>
      </w:r>
    </w:p>
    <w:p w14:paraId="44162799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1.2. Текущий контроль успеваемости и промежуточная аттестация являются основным механизмом оценки качества подготовки обучающихся и формами контроля учебной работы.</w:t>
      </w:r>
    </w:p>
    <w:p w14:paraId="20F9E29D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1.3. Система текущего и промежуточного контроля успеваемости предусматривает решение следующих задач:</w:t>
      </w:r>
    </w:p>
    <w:p w14:paraId="2D776632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оценка качества освоения обучающимися образовательной программы, в т.ч. отдельной части или всего объема учебного предмета, курса, дисциплины (модуля);</w:t>
      </w:r>
    </w:p>
    <w:p w14:paraId="589858BD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аттестация обучающихся в соответствии с их персональными достижениями при освоении соответствующей образовательной программы;</w:t>
      </w:r>
    </w:p>
    <w:p w14:paraId="67913CEC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организация самостоятельной работы обучающихся с учетом их индивидуальных способностей, содействие ликвидации академической задолженности;</w:t>
      </w:r>
    </w:p>
    <w:p w14:paraId="49DB2A03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содействие эффективности внутренней системы оценки качества образования.</w:t>
      </w:r>
    </w:p>
    <w:p w14:paraId="77E78DBA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1.4. Оценка качества подготовки обучающихся осуществляется в двух основных направлениях: оценка уровня освоения дисциплин и оценка компетенций.</w:t>
      </w:r>
    </w:p>
    <w:p w14:paraId="09351435" w14:textId="77777777" w:rsidR="00C72C39" w:rsidRPr="002E6668" w:rsidRDefault="00C72C39">
      <w:pPr>
        <w:rPr>
          <w:color w:val="000000" w:themeColor="text1"/>
        </w:rPr>
      </w:pPr>
    </w:p>
    <w:p w14:paraId="5454DDA4" w14:textId="77777777" w:rsidR="00C72C39" w:rsidRPr="002E6668" w:rsidRDefault="00C72C39">
      <w:pPr>
        <w:pStyle w:val="1"/>
        <w:rPr>
          <w:color w:val="000000" w:themeColor="text1"/>
        </w:rPr>
      </w:pPr>
      <w:bookmarkStart w:id="2" w:name="sub_200"/>
      <w:r w:rsidRPr="002E6668">
        <w:rPr>
          <w:color w:val="000000" w:themeColor="text1"/>
        </w:rPr>
        <w:t>2. Текущий контроль успеваемости</w:t>
      </w:r>
    </w:p>
    <w:bookmarkEnd w:id="2"/>
    <w:p w14:paraId="56C7B2BF" w14:textId="77777777" w:rsidR="00C72C39" w:rsidRPr="002E6668" w:rsidRDefault="00C72C39">
      <w:pPr>
        <w:rPr>
          <w:color w:val="000000" w:themeColor="text1"/>
        </w:rPr>
      </w:pPr>
    </w:p>
    <w:p w14:paraId="46211EE1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2.1. Текущий контроль успеваемости проводится в отношении всех обучающихся в образовательной организации.</w:t>
      </w:r>
    </w:p>
    <w:p w14:paraId="7FAA813D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2.2. Виды и примерные сроки проведения текущего контроля успеваемости устанавливаются рабочей учебной программой дисциплины, профессионального модуля.</w:t>
      </w:r>
    </w:p>
    <w:p w14:paraId="4B2D09C1" w14:textId="77777777" w:rsidR="00C72C39" w:rsidRPr="002E6668" w:rsidRDefault="00C72C39">
      <w:pPr>
        <w:rPr>
          <w:color w:val="000000" w:themeColor="text1"/>
        </w:rPr>
      </w:pPr>
      <w:bookmarkStart w:id="3" w:name="sub_203"/>
      <w:r w:rsidRPr="002E6668">
        <w:rPr>
          <w:color w:val="000000" w:themeColor="text1"/>
        </w:rPr>
        <w:t>2.3. Текущий контроль успеваемости может иметь следующие виды:</w:t>
      </w:r>
    </w:p>
    <w:bookmarkEnd w:id="3"/>
    <w:p w14:paraId="19DC100D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устный опрос на лекциях, практических и семинарских занятиях;</w:t>
      </w:r>
    </w:p>
    <w:p w14:paraId="2A607B85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проверка выполнения письменных домашних заданий и расчетно-графических работ;</w:t>
      </w:r>
    </w:p>
    <w:p w14:paraId="526F6B04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защита лабораторных и практических работ;</w:t>
      </w:r>
    </w:p>
    <w:p w14:paraId="17696028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срезовые контрольные работы (контрольные срезы);</w:t>
      </w:r>
    </w:p>
    <w:p w14:paraId="409AA0FE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обязательные контрольные работы;</w:t>
      </w:r>
    </w:p>
    <w:p w14:paraId="071F0E89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тестирование;</w:t>
      </w:r>
    </w:p>
    <w:p w14:paraId="4D7D6494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контроль самостоятельной работы (в письменной или устной форме);</w:t>
      </w:r>
    </w:p>
    <w:p w14:paraId="5E884E31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отчеты по учебной и производственной практике.</w:t>
      </w:r>
    </w:p>
    <w:p w14:paraId="2E2C9222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 xml:space="preserve">2.4. Преподаватели и мастера производственного обучения вправе применять иные виды текущего контроля успеваемости, не поименованные в </w:t>
      </w:r>
      <w:hyperlink w:anchor="sub_203" w:history="1">
        <w:r w:rsidRPr="002E6668">
          <w:rPr>
            <w:rStyle w:val="a4"/>
            <w:rFonts w:cs="Times New Roman CYR"/>
            <w:color w:val="000000" w:themeColor="text1"/>
          </w:rPr>
          <w:t>п. 2.3</w:t>
        </w:r>
      </w:hyperlink>
      <w:r w:rsidRPr="002E6668">
        <w:rPr>
          <w:color w:val="000000" w:themeColor="text1"/>
        </w:rPr>
        <w:t xml:space="preserve"> настоящего Положения.</w:t>
      </w:r>
    </w:p>
    <w:p w14:paraId="7EEEDE24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2.5. В начале учебного года преподаватель проводит входной контроль знаний обучающихся, приобретенных на предшествующем уровне обучения.</w:t>
      </w:r>
    </w:p>
    <w:p w14:paraId="2CCD0955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2.6. Обобщение результатов текущего контроля успеваемости проводится ежемесячно.</w:t>
      </w:r>
    </w:p>
    <w:p w14:paraId="50EBDE44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2.7. Текущий контроль по учебным дисциплинам (УД) и профессиональным модулям (ПМ) проводится в пределах учебного времени, отведенного на соответствующую дисциплину.</w:t>
      </w:r>
    </w:p>
    <w:p w14:paraId="03BAAF1F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2.8. Результаты текущего контроля на учебных занятиях оцениваются по пятибалльной системе и заносятся в учебные журналы в колонке за соответствующий день проведения.</w:t>
      </w:r>
    </w:p>
    <w:p w14:paraId="2BDCF8A0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2.9. Содержание, темы, количество лабораторных работ и практических занятий фиксируется в рабочих программах учебных дисциплин и профессиональных модулей.</w:t>
      </w:r>
    </w:p>
    <w:p w14:paraId="573AED16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lastRenderedPageBreak/>
        <w:t>2.10. Оценки за выполненные работы выставляются по пятибалльной системе в учебных журналах и учитываются как показатели текущей успеваемости обучающихся.</w:t>
      </w:r>
    </w:p>
    <w:p w14:paraId="0AA65277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2.11. При получении неудовлетворительной оценки или невыполнении работ по причине отсутствия на уроке обучающиеся обязаны выполнить лабораторные и практические работы на дополнительных занятиях в сроки, устанавливаемые преподавателем.</w:t>
      </w:r>
    </w:p>
    <w:p w14:paraId="29B6612B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2.12. При получении неудовлетворительной оценки за обязательную контрольную работу обучающемуся в пределах текущего полугодия и в сроки, устанавливаемые преподавателем, но не более одной недели, предлагается выполнить новый вариант контрольной работы.</w:t>
      </w:r>
    </w:p>
    <w:p w14:paraId="54BA8277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2</w:t>
      </w:r>
      <w:r w:rsidR="008B6A13" w:rsidRPr="002E6668">
        <w:rPr>
          <w:color w:val="000000" w:themeColor="text1"/>
        </w:rPr>
        <w:t>.13</w:t>
      </w:r>
      <w:r w:rsidRPr="002E6668">
        <w:rPr>
          <w:color w:val="000000" w:themeColor="text1"/>
        </w:rPr>
        <w:t>. В период прохождения учебной и производственной практики предусматривается текущий контроль выполнения индивидуальных практических заданий и уровень освоения обучающимся приемов работы в рамках профессиональных модулей.</w:t>
      </w:r>
    </w:p>
    <w:p w14:paraId="122BF2E3" w14:textId="77777777" w:rsidR="00C72C39" w:rsidRPr="002E6668" w:rsidRDefault="008B6A13">
      <w:pPr>
        <w:rPr>
          <w:color w:val="000000" w:themeColor="text1"/>
        </w:rPr>
      </w:pPr>
      <w:r w:rsidRPr="002E6668">
        <w:rPr>
          <w:color w:val="000000" w:themeColor="text1"/>
        </w:rPr>
        <w:t>2.14</w:t>
      </w:r>
      <w:r w:rsidR="00C72C39" w:rsidRPr="002E6668">
        <w:rPr>
          <w:color w:val="000000" w:themeColor="text1"/>
        </w:rPr>
        <w:t>. Результаты текущего контроля в период прохождения учебной и производственной практики оцениваются по пятибалльной системе.</w:t>
      </w:r>
    </w:p>
    <w:p w14:paraId="3B11B845" w14:textId="77777777" w:rsidR="00C72C39" w:rsidRPr="002E6668" w:rsidRDefault="008B6A13">
      <w:pPr>
        <w:rPr>
          <w:color w:val="000000" w:themeColor="text1"/>
        </w:rPr>
      </w:pPr>
      <w:r w:rsidRPr="002E6668">
        <w:rPr>
          <w:color w:val="000000" w:themeColor="text1"/>
        </w:rPr>
        <w:t>2.15</w:t>
      </w:r>
      <w:r w:rsidR="00C72C39" w:rsidRPr="002E6668">
        <w:rPr>
          <w:color w:val="000000" w:themeColor="text1"/>
        </w:rPr>
        <w:t>. Оценки за каждую выполненную практическую работу выставляются в журналах производственного обучения и учитываются как показатели освоения профессиональных компетенций обучающихся.</w:t>
      </w:r>
    </w:p>
    <w:p w14:paraId="31D705AF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2.</w:t>
      </w:r>
      <w:r w:rsidR="008B6A13" w:rsidRPr="002E6668">
        <w:rPr>
          <w:color w:val="000000" w:themeColor="text1"/>
        </w:rPr>
        <w:t>16</w:t>
      </w:r>
      <w:r w:rsidRPr="002E6668">
        <w:rPr>
          <w:color w:val="000000" w:themeColor="text1"/>
        </w:rPr>
        <w:t>. При получении неудовлетворительной оценки или невыполнении работ по причине отсутствия на практике обучающиеся обязаны выполнить практические работы на дополнительных занятиях во время учебной или производственной практики и в сроки, устанавливаемые мастером производственного обучения или куратором.</w:t>
      </w:r>
    </w:p>
    <w:p w14:paraId="2101E384" w14:textId="77777777" w:rsidR="00C72C39" w:rsidRPr="002E6668" w:rsidRDefault="00C72C39">
      <w:pPr>
        <w:rPr>
          <w:color w:val="000000" w:themeColor="text1"/>
        </w:rPr>
      </w:pPr>
    </w:p>
    <w:p w14:paraId="608209BB" w14:textId="77777777" w:rsidR="00C72C39" w:rsidRPr="002E6668" w:rsidRDefault="00C72C39">
      <w:pPr>
        <w:pStyle w:val="1"/>
        <w:rPr>
          <w:color w:val="000000" w:themeColor="text1"/>
        </w:rPr>
      </w:pPr>
      <w:bookmarkStart w:id="4" w:name="sub_300"/>
      <w:r w:rsidRPr="002E6668">
        <w:rPr>
          <w:color w:val="000000" w:themeColor="text1"/>
        </w:rPr>
        <w:t>3. Промежуточная аттестация</w:t>
      </w:r>
    </w:p>
    <w:bookmarkEnd w:id="4"/>
    <w:p w14:paraId="77BC2F69" w14:textId="77777777" w:rsidR="00C72C39" w:rsidRPr="002E6668" w:rsidRDefault="00C72C39">
      <w:pPr>
        <w:rPr>
          <w:color w:val="000000" w:themeColor="text1"/>
        </w:rPr>
      </w:pPr>
    </w:p>
    <w:p w14:paraId="0973BF3E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3.1. Промежуточная аттестация обучающихся проводится по УД и профессиональным модулям ПМ в сроки, предусмотренные рабочими учебными планами и календарными графиками учебного процесса.</w:t>
      </w:r>
    </w:p>
    <w:p w14:paraId="387C56CF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3.2. Основными формами промежуточной аттестации являются:</w:t>
      </w:r>
    </w:p>
    <w:p w14:paraId="151B2043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зачет,</w:t>
      </w:r>
    </w:p>
    <w:p w14:paraId="4CB174BE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дифференцированный зачет,</w:t>
      </w:r>
    </w:p>
    <w:p w14:paraId="4ED88506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экзамен,</w:t>
      </w:r>
    </w:p>
    <w:p w14:paraId="63741583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экзамен квалификационный,</w:t>
      </w:r>
    </w:p>
    <w:p w14:paraId="776A36BA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написание и защита курсовой работы,</w:t>
      </w:r>
    </w:p>
    <w:p w14:paraId="40C26C3D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защита отчета по преддипломной практике.</w:t>
      </w:r>
    </w:p>
    <w:p w14:paraId="7DBF44EF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3.3. Периодичность промежуточной аттестации определяется рабочими учебными планами и календарными учебными графиками.</w:t>
      </w:r>
    </w:p>
    <w:p w14:paraId="2DC490CB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3.4. Обязательной формой промежуточной аттестации по профессиональным модулям является экзамен (квалификационный), который представляет собой форму независимой оценки результатов обучения с участием работодателей</w:t>
      </w:r>
      <w:r w:rsidR="00D65DA0" w:rsidRPr="002E6668">
        <w:rPr>
          <w:color w:val="000000" w:themeColor="text1"/>
        </w:rPr>
        <w:t>.</w:t>
      </w:r>
    </w:p>
    <w:p w14:paraId="68F37AE9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3.5. Учебная и производственная практика является завершающим этапом освоения профессионального модуля по виду профессиональной деятельности.</w:t>
      </w:r>
    </w:p>
    <w:p w14:paraId="5FBF1B34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3.6. Практика завершается экзаменом квалификационным при наличии следующих условий:</w:t>
      </w:r>
    </w:p>
    <w:p w14:paraId="41837C92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положительный аттестационный лист по практике руководителей практики от организации и образовательной организации об уровне освоения профессиональных компетенций;</w:t>
      </w:r>
    </w:p>
    <w:p w14:paraId="6C4ECF58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наличие положительной характеристики на обучающегося по освоению общих компетенций в период прохождения практики;</w:t>
      </w:r>
    </w:p>
    <w:p w14:paraId="267548CC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полнота и своевременность представления дневника практики и отчета по преддипломной практике по осваиваемой специальности в соответствии с заданием на практику.</w:t>
      </w:r>
    </w:p>
    <w:p w14:paraId="7C768E40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3.7. По итогам изучения профессионального модуля, прохождения практики по профилю специальности выдается сертификат о рекомендуемом квалификационном разряде по профессии.</w:t>
      </w:r>
    </w:p>
    <w:p w14:paraId="6B3C2CC7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 xml:space="preserve">3.8. Оценивание качества освоения учебных дисциплин общеобразовательного цикла основной профессиональной образовательной программы СПО с получением среднего (полного) общего образования в процессе промежуточной аттестации включает в себя обязательные экзамены по русскому языку, математике, безопасности жизнедеятельности и одной из </w:t>
      </w:r>
      <w:r w:rsidRPr="002E6668">
        <w:rPr>
          <w:color w:val="000000" w:themeColor="text1"/>
        </w:rPr>
        <w:lastRenderedPageBreak/>
        <w:t>профильных дисциплин общеобразовательного цикла, которая устанавливается образовательной организации.</w:t>
      </w:r>
    </w:p>
    <w:p w14:paraId="7E8EAE1F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3.9. Количество экзаменов в каждом учебном году в процессе промежуточной аттестации не должно превышать 8, а количество зачетов - 10, без учета зачетов по физической культуре и факультативным учебным курсам, дисциплинам (модулям).</w:t>
      </w:r>
    </w:p>
    <w:p w14:paraId="42BAE7C1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3.10. Образовательная организация вправе оптимизировать (сокращать) количество форм промежуточной аттестации в учебном году за счет использования форм текущего контроля, рейтинговых и\или накопительных систем оценивания.</w:t>
      </w:r>
    </w:p>
    <w:p w14:paraId="1759A0C5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3.11. Промежуточная аттестация в форме экзамена проводится в день, освобожденный от других форм учебной нагрузки.</w:t>
      </w:r>
    </w:p>
    <w:p w14:paraId="64796E3F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3.12. Промежуточная аттестация в форме зачета или дифференцированного зачета проводится за счет часов, отведенных на освоение соответствующей УД или ПМ.</w:t>
      </w:r>
    </w:p>
    <w:p w14:paraId="21874812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 xml:space="preserve">3.13. Материалы для проведения дифференцированного зачета </w:t>
      </w:r>
      <w:r w:rsidR="00D65DA0" w:rsidRPr="002E6668">
        <w:rPr>
          <w:color w:val="000000" w:themeColor="text1"/>
        </w:rPr>
        <w:t>разрабатываются преподавателями УД.</w:t>
      </w:r>
    </w:p>
    <w:p w14:paraId="5DE4A491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3.14. При проведении зачета уровень подготовки обучающегося фиксируется в журнале и зачетной книжке словом "зачет".</w:t>
      </w:r>
    </w:p>
    <w:p w14:paraId="278A3A33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3.15. При проведении дифференцированного зачета уровень подготовки обучающегося оценивается в баллах: 5 ("отлично"), 4 ("хорошо"), 3 ("удовлетворительно"), 2 ("неудовлетворительно") и фиксируется в журнале и зачетной книжке.</w:t>
      </w:r>
    </w:p>
    <w:p w14:paraId="7CE7831A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3.16. Экзамены проводятся в период экзаменационных сессий или в специально отведенные дни согласно расписания экзаменов, которое доводится до сведения обучающихся и преподавателей не позднее, чем за две недели до начала сессии (экзамена).</w:t>
      </w:r>
    </w:p>
    <w:p w14:paraId="589D6EB6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3.17. Экзаменационные материалы составляются на основе рабочей программы учебной дисциплины.</w:t>
      </w:r>
    </w:p>
    <w:p w14:paraId="2AAD161C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3.18. Перечень вопросов и практических задач по разделам, темам, выносимым на экзамен, разрабатывается преподавателями дисциплины</w:t>
      </w:r>
      <w:r w:rsidR="00D65DA0" w:rsidRPr="002E6668">
        <w:rPr>
          <w:color w:val="000000" w:themeColor="text1"/>
        </w:rPr>
        <w:t>.</w:t>
      </w:r>
    </w:p>
    <w:p w14:paraId="4D35E96B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3.19. На основе перечня вопросов и практических задач составляются экзаменационные билеты, содержание которых до обучающихся не доводится.</w:t>
      </w:r>
    </w:p>
    <w:p w14:paraId="28487F05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3.20. В период подготовки к экзаменам проводятся консультации по экзаменационным материалам.</w:t>
      </w:r>
    </w:p>
    <w:p w14:paraId="003DB1CC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3.21. К началу экзамена, экзамена квалификационного готовятся следующие документы:</w:t>
      </w:r>
    </w:p>
    <w:p w14:paraId="59DA7D74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экзаменационная ведомость;</w:t>
      </w:r>
    </w:p>
    <w:p w14:paraId="2E0BBAA3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экзаменационные билеты (тестовые задания);</w:t>
      </w:r>
    </w:p>
    <w:p w14:paraId="1303CBDF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наглядные пособия;</w:t>
      </w:r>
    </w:p>
    <w:p w14:paraId="13B0D686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учебные материалы и оборудование, разрешенные к использованию.</w:t>
      </w:r>
    </w:p>
    <w:p w14:paraId="0222821D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3.22. Экзамен принимается, как правило, преподавателем, который вел учебные занятия по данной дисциплине в экзаменуемой группе.</w:t>
      </w:r>
    </w:p>
    <w:p w14:paraId="00E64531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3.23. На сдачу устного экзамена предусматривается не более одной трети академического часа на каждого обучающегося, на сдачу письменного экзамена - не более трех часов на учебную группу.</w:t>
      </w:r>
    </w:p>
    <w:p w14:paraId="1CF91430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3.24. Уровень подготовки обучающегося оценивается в баллах: 5 (отлично), 4 (хорошо), 3 (удовлетворительно), 2 (неудовлетворительно).</w:t>
      </w:r>
    </w:p>
    <w:p w14:paraId="1A88466F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3.25. Оценка, полученная на экзамене, заносится преподавателем в экзаменационную ведомость (в том числе и неудовлетворительные) и в зачетную книжку (за исключением неудовлетворительной).</w:t>
      </w:r>
    </w:p>
    <w:p w14:paraId="7902BE37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3.26. Экзаменационная оценка по дисциплине за данный семестр является определяющей независимо от полученных оценок текущего контроля по дисциплине.</w:t>
      </w:r>
    </w:p>
    <w:p w14:paraId="79483AC7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 xml:space="preserve">3.27. Экзамен (квалификационный) принимает экзаменационная комиссия, утвержденная приказом </w:t>
      </w:r>
      <w:r w:rsidR="00D65DA0" w:rsidRPr="002E6668">
        <w:rPr>
          <w:color w:val="000000" w:themeColor="text1"/>
        </w:rPr>
        <w:t xml:space="preserve">директора </w:t>
      </w:r>
      <w:r w:rsidR="002E6668">
        <w:rPr>
          <w:color w:val="000000" w:themeColor="text1"/>
        </w:rPr>
        <w:t>колледж</w:t>
      </w:r>
      <w:r w:rsidR="00D65DA0" w:rsidRPr="002E6668">
        <w:rPr>
          <w:color w:val="000000" w:themeColor="text1"/>
        </w:rPr>
        <w:t>а</w:t>
      </w:r>
      <w:r w:rsidRPr="002E6668">
        <w:rPr>
          <w:color w:val="000000" w:themeColor="text1"/>
        </w:rPr>
        <w:t>.</w:t>
      </w:r>
    </w:p>
    <w:p w14:paraId="6303D103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3.28. В экзаменационной ведомости и зачетной книжке фиксируется решение: "вид профессиональной деятельности освоен/не освоен".</w:t>
      </w:r>
    </w:p>
    <w:p w14:paraId="24764F83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3.29. По завершении всех экзаменов допускается пересдача экзамена, по которому обучающийся получил неудовлетворительную оценку, но не более двух раз.</w:t>
      </w:r>
    </w:p>
    <w:p w14:paraId="69D50BE2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lastRenderedPageBreak/>
        <w:t xml:space="preserve">3.30. При повторном получении неудовлетворительной экзаменационной оценки прием экзамена может осуществлять комиссия, состав которой утверждается </w:t>
      </w:r>
      <w:r w:rsidR="00D65DA0" w:rsidRPr="002E6668">
        <w:rPr>
          <w:color w:val="000000" w:themeColor="text1"/>
        </w:rPr>
        <w:t xml:space="preserve">директором </w:t>
      </w:r>
      <w:r w:rsidR="002E6668">
        <w:rPr>
          <w:color w:val="000000" w:themeColor="text1"/>
        </w:rPr>
        <w:t>колледж</w:t>
      </w:r>
      <w:r w:rsidR="00D65DA0" w:rsidRPr="002E6668">
        <w:rPr>
          <w:color w:val="000000" w:themeColor="text1"/>
        </w:rPr>
        <w:t>а.</w:t>
      </w:r>
    </w:p>
    <w:p w14:paraId="2D35DF41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 xml:space="preserve">3.31. Допускается повторная сдача экзамена с целью повышения экзаменационной оценки, но не более трех дисциплин за весь период обучения, на основании личного письменного заявления обучающегося на имя </w:t>
      </w:r>
      <w:r w:rsidR="00D65DA0" w:rsidRPr="002E6668">
        <w:rPr>
          <w:color w:val="000000" w:themeColor="text1"/>
        </w:rPr>
        <w:t xml:space="preserve">директора </w:t>
      </w:r>
      <w:r w:rsidR="002E6668">
        <w:rPr>
          <w:color w:val="000000" w:themeColor="text1"/>
        </w:rPr>
        <w:t>колледж</w:t>
      </w:r>
      <w:r w:rsidR="00D65DA0" w:rsidRPr="002E6668">
        <w:rPr>
          <w:color w:val="000000" w:themeColor="text1"/>
        </w:rPr>
        <w:t>а.</w:t>
      </w:r>
    </w:p>
    <w:p w14:paraId="06C287A6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3.32. Экзаменационная сессия обучающемуся может быть продлена при наличии уважительных причин:</w:t>
      </w:r>
    </w:p>
    <w:p w14:paraId="6FDAA645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болезнь, подтвержденная справкой медицинской организации;</w:t>
      </w:r>
    </w:p>
    <w:p w14:paraId="3229A366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иные непредвиденные и установленные обстоятельства, не позволившие прибыть на экзамен.</w:t>
      </w:r>
    </w:p>
    <w:p w14:paraId="026E3D20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3.33. Документы о болезни, дающие право на продление сессии, должны быть представлены в учебную часть до или в первые дни экзаменационной сессии.</w:t>
      </w:r>
    </w:p>
    <w:p w14:paraId="5A2BA986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3.34. Обучающиеся переводятся на следующий курс при наличии оценок не ниже "удовлетворительно" по всем учебным дисциплинам (МДК, практикам) данного курса.</w:t>
      </w:r>
    </w:p>
    <w:p w14:paraId="58135CA9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3.35. Обучающиеся, не прошедшие промежуточную аттестацию по уважительным причинам или имеющие академическую задолженность, переводятся на следующий курс условно.</w:t>
      </w:r>
    </w:p>
    <w:p w14:paraId="79D6AE36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 xml:space="preserve">3.36. Приказом </w:t>
      </w:r>
      <w:r w:rsidR="00D65DA0" w:rsidRPr="002E6668">
        <w:rPr>
          <w:color w:val="000000" w:themeColor="text1"/>
        </w:rPr>
        <w:t xml:space="preserve">директора </w:t>
      </w:r>
      <w:r w:rsidR="002E6668">
        <w:rPr>
          <w:color w:val="000000" w:themeColor="text1"/>
        </w:rPr>
        <w:t>колледж</w:t>
      </w:r>
      <w:r w:rsidR="00D65DA0" w:rsidRPr="002E6668">
        <w:rPr>
          <w:color w:val="000000" w:themeColor="text1"/>
        </w:rPr>
        <w:t>а</w:t>
      </w:r>
      <w:r w:rsidRPr="002E6668">
        <w:rPr>
          <w:color w:val="000000" w:themeColor="text1"/>
        </w:rPr>
        <w:t xml:space="preserve"> за невыполнение учебного плана отчисляются обучающиеся, не ликвидировавшие академическую задолженность в установленные сроки как не выполнившие обязанностей по добросовестному освоению образовательной программы и выполнению учебного плана.</w:t>
      </w:r>
    </w:p>
    <w:p w14:paraId="3BE64042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3.37. Курсовая работа (проект) является одним из основных видов учебных занятий и формой контроля учебной работы обучающихся.</w:t>
      </w:r>
    </w:p>
    <w:p w14:paraId="0B3BFA86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3.38. Выполнение обучающимся курсовой работы (проекта) по дисциплине или МДК проводится с целями:</w:t>
      </w:r>
    </w:p>
    <w:p w14:paraId="1706924A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систематизации и закрепления полученных теоретических знаний и практических умений по общепрофессиональным дисциплинам и профессиональным модулям;</w:t>
      </w:r>
    </w:p>
    <w:p w14:paraId="7226EFC8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углубления теоретических знаний в соответствии с заданной темой;</w:t>
      </w:r>
    </w:p>
    <w:p w14:paraId="5AC9AFC2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формирования умений использовать справочную, нормативную и правовую документацию;</w:t>
      </w:r>
    </w:p>
    <w:p w14:paraId="06689918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развития творческой инициативы, самостоятельности, ответственности, организованности;</w:t>
      </w:r>
    </w:p>
    <w:p w14:paraId="75C5EB9B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- подготовки к государственной итоговой аттестации.</w:t>
      </w:r>
    </w:p>
    <w:p w14:paraId="44EC9ADC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3.39. Количество курсовых работ (проектов), наименование дисциплин и МДК, по которым они предусматриваются, и количество часов обязательной учебной нагрузки обучающегося, отведенное на их выполнение, определяются рабочим учебным планом.</w:t>
      </w:r>
    </w:p>
    <w:p w14:paraId="43FDC602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3.40. Курсовая работа (проект) выполняется в сроки, устанавливаемые заданием.</w:t>
      </w:r>
    </w:p>
    <w:p w14:paraId="79A21DA1" w14:textId="77777777" w:rsidR="00C72C39" w:rsidRPr="002E6668" w:rsidRDefault="00C72C39">
      <w:pPr>
        <w:rPr>
          <w:color w:val="000000" w:themeColor="text1"/>
        </w:rPr>
      </w:pPr>
      <w:r w:rsidRPr="002E6668">
        <w:rPr>
          <w:color w:val="000000" w:themeColor="text1"/>
        </w:rPr>
        <w:t>3.41. Тематика курсовых работ (проектов) разрабатывается</w:t>
      </w:r>
      <w:r w:rsidR="00D65DA0" w:rsidRPr="002E6668">
        <w:rPr>
          <w:color w:val="000000" w:themeColor="text1"/>
        </w:rPr>
        <w:t xml:space="preserve"> преподавателями.</w:t>
      </w:r>
    </w:p>
    <w:p w14:paraId="5B57A0B3" w14:textId="77777777" w:rsidR="00C72C39" w:rsidRPr="002E6668" w:rsidRDefault="00C72C39">
      <w:pPr>
        <w:rPr>
          <w:color w:val="000000" w:themeColor="text1"/>
        </w:rPr>
      </w:pPr>
    </w:p>
    <w:sectPr w:rsidR="00C72C39" w:rsidRPr="002E6668" w:rsidSect="00D65DA0">
      <w:headerReference w:type="default" r:id="rId9"/>
      <w:footerReference w:type="default" r:id="rId10"/>
      <w:pgSz w:w="11900" w:h="16800"/>
      <w:pgMar w:top="284" w:right="800" w:bottom="993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CA4ED" w14:textId="77777777" w:rsidR="00B10987" w:rsidRDefault="00B10987">
      <w:r>
        <w:separator/>
      </w:r>
    </w:p>
  </w:endnote>
  <w:endnote w:type="continuationSeparator" w:id="0">
    <w:p w14:paraId="77731176" w14:textId="77777777" w:rsidR="00B10987" w:rsidRDefault="00B1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CA7DE" w14:textId="77777777" w:rsidR="00AD39CB" w:rsidRDefault="00AD39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DC655" w14:textId="77777777" w:rsidR="00B10987" w:rsidRDefault="00B10987">
      <w:r>
        <w:separator/>
      </w:r>
    </w:p>
  </w:footnote>
  <w:footnote w:type="continuationSeparator" w:id="0">
    <w:p w14:paraId="4300CA6F" w14:textId="77777777" w:rsidR="00B10987" w:rsidRDefault="00B1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54DA" w14:textId="77777777" w:rsidR="00C72C39" w:rsidRDefault="00C72C3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B5"/>
    <w:rsid w:val="002E6668"/>
    <w:rsid w:val="003C2F0A"/>
    <w:rsid w:val="00564B16"/>
    <w:rsid w:val="008B6A13"/>
    <w:rsid w:val="00AD39CB"/>
    <w:rsid w:val="00B10987"/>
    <w:rsid w:val="00B50BB5"/>
    <w:rsid w:val="00C72C39"/>
    <w:rsid w:val="00D57424"/>
    <w:rsid w:val="00D65DA0"/>
    <w:rsid w:val="00DB19BC"/>
    <w:rsid w:val="00E3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794CB"/>
  <w14:defaultImageDpi w14:val="0"/>
  <w15:docId w15:val="{CEEC26D1-CDBF-4494-A0F6-DC62B5F5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426772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291362/8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1936</Words>
  <Characters>11037</Characters>
  <Application>Microsoft Office Word</Application>
  <DocSecurity>0</DocSecurity>
  <Lines>91</Lines>
  <Paragraphs>25</Paragraphs>
  <ScaleCrop>false</ScaleCrop>
  <Company>НПП "Гарант-Сервис"</Company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Василиса Васильевна Дмитриева</cp:lastModifiedBy>
  <cp:revision>2</cp:revision>
  <dcterms:created xsi:type="dcterms:W3CDTF">2025-01-10T15:43:00Z</dcterms:created>
  <dcterms:modified xsi:type="dcterms:W3CDTF">2025-01-10T15:43:00Z</dcterms:modified>
</cp:coreProperties>
</file>